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A16" w:rsidRPr="007C0FF8" w:rsidRDefault="0097318F">
      <w:pPr>
        <w:rPr>
          <w:sz w:val="28"/>
          <w:szCs w:val="28"/>
        </w:rPr>
      </w:pPr>
      <w:r w:rsidRPr="007C0FF8">
        <w:rPr>
          <w:sz w:val="28"/>
          <w:szCs w:val="28"/>
        </w:rPr>
        <w:t xml:space="preserve">Pentru anul școlar </w:t>
      </w:r>
      <w:r w:rsidRPr="007C0FF8">
        <w:rPr>
          <w:b/>
          <w:sz w:val="28"/>
          <w:szCs w:val="28"/>
        </w:rPr>
        <w:t>202</w:t>
      </w:r>
      <w:r w:rsidR="002403C6">
        <w:rPr>
          <w:b/>
          <w:sz w:val="28"/>
          <w:szCs w:val="28"/>
        </w:rPr>
        <w:t>5</w:t>
      </w:r>
      <w:r w:rsidRPr="007C0FF8">
        <w:rPr>
          <w:b/>
          <w:sz w:val="28"/>
          <w:szCs w:val="28"/>
        </w:rPr>
        <w:t>-202</w:t>
      </w:r>
      <w:r w:rsidR="002403C6">
        <w:rPr>
          <w:b/>
          <w:sz w:val="28"/>
          <w:szCs w:val="28"/>
        </w:rPr>
        <w:t>6</w:t>
      </w:r>
      <w:r w:rsidRPr="007C0FF8">
        <w:rPr>
          <w:sz w:val="28"/>
          <w:szCs w:val="28"/>
        </w:rPr>
        <w:t xml:space="preserve"> Liceul de Arte Vizuale ”Romulus Ladea” organizează</w:t>
      </w:r>
      <w:r w:rsidRPr="007C0FF8">
        <w:rPr>
          <w:b/>
          <w:sz w:val="28"/>
          <w:szCs w:val="28"/>
        </w:rPr>
        <w:t xml:space="preserve"> </w:t>
      </w:r>
      <w:r w:rsidR="00701B42" w:rsidRPr="007C0FF8">
        <w:rPr>
          <w:b/>
          <w:sz w:val="28"/>
          <w:szCs w:val="28"/>
        </w:rPr>
        <w:t xml:space="preserve">EXAMEN DE ADMITERE ÎN CLASA </w:t>
      </w:r>
      <w:r w:rsidR="00362928" w:rsidRPr="007C0FF8">
        <w:rPr>
          <w:b/>
          <w:sz w:val="28"/>
          <w:szCs w:val="28"/>
        </w:rPr>
        <w:t xml:space="preserve">a V-a </w:t>
      </w:r>
      <w:r w:rsidR="00362928" w:rsidRPr="007C0FF8">
        <w:rPr>
          <w:sz w:val="28"/>
          <w:szCs w:val="28"/>
        </w:rPr>
        <w:t>și</w:t>
      </w:r>
      <w:r w:rsidR="00362928" w:rsidRPr="007C0FF8">
        <w:rPr>
          <w:b/>
          <w:sz w:val="28"/>
          <w:szCs w:val="28"/>
        </w:rPr>
        <w:t xml:space="preserve"> </w:t>
      </w:r>
      <w:r w:rsidR="00701B42" w:rsidRPr="007C0FF8">
        <w:rPr>
          <w:b/>
          <w:sz w:val="28"/>
          <w:szCs w:val="28"/>
        </w:rPr>
        <w:t xml:space="preserve">EXAMENE DE DIFERENȚE </w:t>
      </w:r>
      <w:r w:rsidRPr="007C0FF8">
        <w:rPr>
          <w:sz w:val="28"/>
          <w:szCs w:val="28"/>
        </w:rPr>
        <w:t>după cum urmează:</w:t>
      </w:r>
    </w:p>
    <w:tbl>
      <w:tblPr>
        <w:tblStyle w:val="Tabelgril"/>
        <w:tblW w:w="13315" w:type="dxa"/>
        <w:tblLook w:val="04A0" w:firstRow="1" w:lastRow="0" w:firstColumn="1" w:lastColumn="0" w:noHBand="0" w:noVBand="1"/>
      </w:tblPr>
      <w:tblGrid>
        <w:gridCol w:w="1651"/>
        <w:gridCol w:w="845"/>
        <w:gridCol w:w="5419"/>
        <w:gridCol w:w="3240"/>
        <w:gridCol w:w="1350"/>
        <w:gridCol w:w="810"/>
      </w:tblGrid>
      <w:tr w:rsidR="00AB0644" w:rsidTr="00701B42">
        <w:trPr>
          <w:trHeight w:val="341"/>
        </w:trPr>
        <w:tc>
          <w:tcPr>
            <w:tcW w:w="1651" w:type="dxa"/>
          </w:tcPr>
          <w:p w:rsidR="00362928" w:rsidRPr="00BC7C52" w:rsidRDefault="00362928">
            <w:pPr>
              <w:rPr>
                <w:b/>
              </w:rPr>
            </w:pPr>
            <w:r w:rsidRPr="00BC7C52">
              <w:rPr>
                <w:b/>
              </w:rPr>
              <w:t>Clasa</w:t>
            </w:r>
          </w:p>
        </w:tc>
        <w:tc>
          <w:tcPr>
            <w:tcW w:w="845" w:type="dxa"/>
          </w:tcPr>
          <w:p w:rsidR="00362928" w:rsidRPr="00BC7C52" w:rsidRDefault="00362928">
            <w:pPr>
              <w:rPr>
                <w:b/>
              </w:rPr>
            </w:pPr>
            <w:r w:rsidRPr="00BC7C52">
              <w:rPr>
                <w:b/>
              </w:rPr>
              <w:t>Număr</w:t>
            </w:r>
          </w:p>
          <w:p w:rsidR="00362928" w:rsidRPr="00BC7C52" w:rsidRDefault="00362928">
            <w:pPr>
              <w:rPr>
                <w:b/>
              </w:rPr>
            </w:pPr>
            <w:r w:rsidRPr="00BC7C52">
              <w:rPr>
                <w:b/>
              </w:rPr>
              <w:t xml:space="preserve">de locuri </w:t>
            </w:r>
          </w:p>
        </w:tc>
        <w:tc>
          <w:tcPr>
            <w:tcW w:w="5419" w:type="dxa"/>
          </w:tcPr>
          <w:p w:rsidR="00362928" w:rsidRPr="00BC7C52" w:rsidRDefault="00362928">
            <w:pPr>
              <w:rPr>
                <w:b/>
              </w:rPr>
            </w:pPr>
            <w:r w:rsidRPr="00BC7C52">
              <w:rPr>
                <w:b/>
              </w:rPr>
              <w:t xml:space="preserve">Discipline la care se susțin </w:t>
            </w:r>
          </w:p>
          <w:p w:rsidR="00362928" w:rsidRPr="00BC7C52" w:rsidRDefault="00362928">
            <w:pPr>
              <w:rPr>
                <w:b/>
              </w:rPr>
            </w:pPr>
            <w:r w:rsidRPr="00BC7C52">
              <w:rPr>
                <w:b/>
              </w:rPr>
              <w:t>examene de diferență</w:t>
            </w:r>
          </w:p>
        </w:tc>
        <w:tc>
          <w:tcPr>
            <w:tcW w:w="3240" w:type="dxa"/>
          </w:tcPr>
          <w:p w:rsidR="00362928" w:rsidRPr="00BC7C52" w:rsidRDefault="002D5B0A">
            <w:pPr>
              <w:rPr>
                <w:b/>
              </w:rPr>
            </w:pPr>
            <w:r w:rsidRPr="00BC7C52">
              <w:rPr>
                <w:b/>
              </w:rPr>
              <w:t>Proba</w:t>
            </w:r>
          </w:p>
        </w:tc>
        <w:tc>
          <w:tcPr>
            <w:tcW w:w="1350" w:type="dxa"/>
          </w:tcPr>
          <w:p w:rsidR="00362928" w:rsidRPr="00BC7C52" w:rsidRDefault="00362928">
            <w:pPr>
              <w:rPr>
                <w:b/>
              </w:rPr>
            </w:pPr>
            <w:r w:rsidRPr="00BC7C52">
              <w:rPr>
                <w:b/>
              </w:rPr>
              <w:t xml:space="preserve">Data </w:t>
            </w:r>
          </w:p>
        </w:tc>
        <w:tc>
          <w:tcPr>
            <w:tcW w:w="810" w:type="dxa"/>
          </w:tcPr>
          <w:p w:rsidR="00362928" w:rsidRPr="00BC7C52" w:rsidRDefault="00362928">
            <w:pPr>
              <w:rPr>
                <w:b/>
              </w:rPr>
            </w:pPr>
            <w:r w:rsidRPr="00BC7C52">
              <w:rPr>
                <w:b/>
              </w:rPr>
              <w:t>Ora</w:t>
            </w:r>
          </w:p>
        </w:tc>
      </w:tr>
      <w:tr w:rsidR="00AB0644" w:rsidTr="00701B42">
        <w:trPr>
          <w:trHeight w:val="174"/>
        </w:trPr>
        <w:tc>
          <w:tcPr>
            <w:tcW w:w="1651" w:type="dxa"/>
          </w:tcPr>
          <w:p w:rsidR="00362928" w:rsidRPr="007C0FF8" w:rsidRDefault="00362928">
            <w:pPr>
              <w:rPr>
                <w:b/>
              </w:rPr>
            </w:pPr>
            <w:r w:rsidRPr="007C0FF8">
              <w:rPr>
                <w:b/>
              </w:rPr>
              <w:t>a V-a</w:t>
            </w:r>
          </w:p>
        </w:tc>
        <w:tc>
          <w:tcPr>
            <w:tcW w:w="845" w:type="dxa"/>
          </w:tcPr>
          <w:p w:rsidR="00362928" w:rsidRPr="006970CE" w:rsidRDefault="006970CE">
            <w:pPr>
              <w:rPr>
                <w:b/>
                <w:sz w:val="24"/>
                <w:szCs w:val="24"/>
              </w:rPr>
            </w:pPr>
            <w:r w:rsidRPr="006970C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19" w:type="dxa"/>
          </w:tcPr>
          <w:p w:rsidR="00362928" w:rsidRPr="007C0FF8" w:rsidRDefault="00701B42">
            <w:r w:rsidRPr="007C0FF8">
              <w:t>DESEN/PICTURĂ</w:t>
            </w:r>
          </w:p>
        </w:tc>
        <w:tc>
          <w:tcPr>
            <w:tcW w:w="3240" w:type="dxa"/>
          </w:tcPr>
          <w:p w:rsidR="00362928" w:rsidRPr="007C0FF8" w:rsidRDefault="00F9465B">
            <w:r w:rsidRPr="007C0FF8">
              <w:t>Vas și fruct</w:t>
            </w:r>
          </w:p>
        </w:tc>
        <w:tc>
          <w:tcPr>
            <w:tcW w:w="1350" w:type="dxa"/>
          </w:tcPr>
          <w:p w:rsidR="00362928" w:rsidRPr="007C0FF8" w:rsidRDefault="002403C6">
            <w:r>
              <w:t>02.09.2025</w:t>
            </w:r>
          </w:p>
        </w:tc>
        <w:tc>
          <w:tcPr>
            <w:tcW w:w="810" w:type="dxa"/>
          </w:tcPr>
          <w:p w:rsidR="00362928" w:rsidRPr="007C0FF8" w:rsidRDefault="00362928">
            <w:r w:rsidRPr="007C0FF8">
              <w:t>9-13</w:t>
            </w:r>
          </w:p>
        </w:tc>
      </w:tr>
      <w:tr w:rsidR="00AB0644" w:rsidTr="00701B42">
        <w:trPr>
          <w:trHeight w:val="174"/>
        </w:trPr>
        <w:tc>
          <w:tcPr>
            <w:tcW w:w="1651" w:type="dxa"/>
          </w:tcPr>
          <w:p w:rsidR="00362928" w:rsidRPr="007C0FF8" w:rsidRDefault="00362928">
            <w:pPr>
              <w:rPr>
                <w:b/>
              </w:rPr>
            </w:pPr>
            <w:r w:rsidRPr="007C0FF8">
              <w:rPr>
                <w:b/>
              </w:rPr>
              <w:t>a VI-a</w:t>
            </w:r>
          </w:p>
        </w:tc>
        <w:tc>
          <w:tcPr>
            <w:tcW w:w="845" w:type="dxa"/>
          </w:tcPr>
          <w:p w:rsidR="00362928" w:rsidRPr="006970CE" w:rsidRDefault="00B13E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19" w:type="dxa"/>
          </w:tcPr>
          <w:p w:rsidR="00F9465B" w:rsidRPr="007C0FF8" w:rsidRDefault="00701B42">
            <w:r w:rsidRPr="007C0FF8">
              <w:t>DESEN/PICTURĂ</w:t>
            </w:r>
          </w:p>
          <w:p w:rsidR="00362928" w:rsidRPr="007C0FF8" w:rsidRDefault="00701B42">
            <w:r w:rsidRPr="007C0FF8">
              <w:t>MODELAJ</w:t>
            </w:r>
          </w:p>
        </w:tc>
        <w:tc>
          <w:tcPr>
            <w:tcW w:w="3240" w:type="dxa"/>
          </w:tcPr>
          <w:p w:rsidR="00362928" w:rsidRPr="007C0FF8" w:rsidRDefault="00F9465B">
            <w:r w:rsidRPr="007C0FF8">
              <w:t>Vas și fruct</w:t>
            </w:r>
          </w:p>
          <w:p w:rsidR="00F9465B" w:rsidRPr="007C0FF8" w:rsidRDefault="00F9465B">
            <w:r w:rsidRPr="007C0FF8">
              <w:t>Compoziție pe o temă dată</w:t>
            </w:r>
          </w:p>
        </w:tc>
        <w:tc>
          <w:tcPr>
            <w:tcW w:w="1350" w:type="dxa"/>
          </w:tcPr>
          <w:p w:rsidR="00362928" w:rsidRPr="007C0FF8" w:rsidRDefault="002403C6">
            <w:r w:rsidRPr="002403C6">
              <w:t>02.09.2025</w:t>
            </w:r>
          </w:p>
        </w:tc>
        <w:tc>
          <w:tcPr>
            <w:tcW w:w="810" w:type="dxa"/>
          </w:tcPr>
          <w:p w:rsidR="00362928" w:rsidRPr="007C0FF8" w:rsidRDefault="00362928">
            <w:r w:rsidRPr="007C0FF8">
              <w:t>9-15</w:t>
            </w:r>
          </w:p>
        </w:tc>
      </w:tr>
      <w:tr w:rsidR="002403C6" w:rsidTr="00701B42">
        <w:trPr>
          <w:trHeight w:val="463"/>
        </w:trPr>
        <w:tc>
          <w:tcPr>
            <w:tcW w:w="1651" w:type="dxa"/>
            <w:vMerge w:val="restart"/>
          </w:tcPr>
          <w:p w:rsidR="002403C6" w:rsidRPr="007C0FF8" w:rsidRDefault="002403C6" w:rsidP="002403C6">
            <w:pPr>
              <w:rPr>
                <w:b/>
                <w:color w:val="000000" w:themeColor="text1"/>
              </w:rPr>
            </w:pPr>
            <w:r w:rsidRPr="007C0FF8">
              <w:rPr>
                <w:b/>
                <w:color w:val="000000" w:themeColor="text1"/>
              </w:rPr>
              <w:t>a X-a (</w:t>
            </w:r>
            <w:r w:rsidR="00701B42" w:rsidRPr="007C0FF8">
              <w:rPr>
                <w:b/>
                <w:color w:val="000000" w:themeColor="text1"/>
              </w:rPr>
              <w:t>ARTE PLASTICE)</w:t>
            </w:r>
          </w:p>
        </w:tc>
        <w:tc>
          <w:tcPr>
            <w:tcW w:w="845" w:type="dxa"/>
            <w:vMerge w:val="restart"/>
          </w:tcPr>
          <w:p w:rsidR="002403C6" w:rsidRPr="006970CE" w:rsidRDefault="002403C6" w:rsidP="002403C6">
            <w:pPr>
              <w:rPr>
                <w:b/>
                <w:color w:val="000000" w:themeColor="text1"/>
                <w:sz w:val="24"/>
                <w:szCs w:val="24"/>
              </w:rPr>
            </w:pPr>
            <w:r w:rsidRPr="006970CE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19" w:type="dxa"/>
          </w:tcPr>
          <w:p w:rsidR="002403C6" w:rsidRPr="007C0FF8" w:rsidRDefault="002403C6" w:rsidP="002403C6">
            <w:r w:rsidRPr="007C0FF8">
              <w:t xml:space="preserve">STUDIUL FORMELOR ÎN DESEN </w:t>
            </w:r>
          </w:p>
          <w:p w:rsidR="002403C6" w:rsidRPr="007C0FF8" w:rsidRDefault="002403C6" w:rsidP="00701B42">
            <w:r w:rsidRPr="007C0FF8">
              <w:t>(</w:t>
            </w:r>
            <w:r w:rsidRPr="007C0FF8">
              <w:rPr>
                <w:rFonts w:cstheme="minorHAnsi"/>
              </w:rPr>
              <w:t xml:space="preserve">disciplinele </w:t>
            </w:r>
            <w:r w:rsidRPr="007C0FF8">
              <w:rPr>
                <w:rFonts w:cstheme="minorHAnsi"/>
                <w:bCs/>
              </w:rPr>
              <w:t xml:space="preserve">DESEN PROIECTIV și CROCHIURI vor fi evaluate în cadrul disciplinei </w:t>
            </w:r>
            <w:r w:rsidRPr="007C0FF8">
              <w:t>STUDIUL FORMELOR ÎN DESEN )</w:t>
            </w:r>
          </w:p>
        </w:tc>
        <w:tc>
          <w:tcPr>
            <w:tcW w:w="3240" w:type="dxa"/>
          </w:tcPr>
          <w:p w:rsidR="002403C6" w:rsidRPr="007C0FF8" w:rsidRDefault="002403C6" w:rsidP="002403C6">
            <w:r w:rsidRPr="007C0FF8">
              <w:t>Natură statică cu detaliu anatomic</w:t>
            </w:r>
          </w:p>
        </w:tc>
        <w:tc>
          <w:tcPr>
            <w:tcW w:w="1350" w:type="dxa"/>
          </w:tcPr>
          <w:p w:rsidR="002403C6" w:rsidRPr="007C0FF8" w:rsidRDefault="002403C6" w:rsidP="002403C6">
            <w:r>
              <w:t>02.09.2025</w:t>
            </w:r>
          </w:p>
        </w:tc>
        <w:tc>
          <w:tcPr>
            <w:tcW w:w="810" w:type="dxa"/>
          </w:tcPr>
          <w:p w:rsidR="002403C6" w:rsidRPr="007C0FF8" w:rsidRDefault="002403C6" w:rsidP="002403C6">
            <w:r w:rsidRPr="007C0FF8">
              <w:t>9-12</w:t>
            </w:r>
          </w:p>
        </w:tc>
      </w:tr>
      <w:tr w:rsidR="002403C6" w:rsidTr="00701B42">
        <w:trPr>
          <w:trHeight w:val="460"/>
        </w:trPr>
        <w:tc>
          <w:tcPr>
            <w:tcW w:w="1651" w:type="dxa"/>
            <w:vMerge/>
          </w:tcPr>
          <w:p w:rsidR="002403C6" w:rsidRPr="007C0FF8" w:rsidRDefault="002403C6" w:rsidP="002403C6">
            <w:pPr>
              <w:rPr>
                <w:b/>
              </w:rPr>
            </w:pPr>
          </w:p>
        </w:tc>
        <w:tc>
          <w:tcPr>
            <w:tcW w:w="845" w:type="dxa"/>
            <w:vMerge/>
          </w:tcPr>
          <w:p w:rsidR="002403C6" w:rsidRPr="006970CE" w:rsidRDefault="002403C6" w:rsidP="002403C6">
            <w:pPr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:rsidR="002403C6" w:rsidRPr="007C0FF8" w:rsidRDefault="002403C6" w:rsidP="002403C6">
            <w:r w:rsidRPr="007C0FF8">
              <w:t>STUDIUL FORMELOR ÎN CULOARE</w:t>
            </w:r>
          </w:p>
          <w:p w:rsidR="002403C6" w:rsidRPr="007C0FF8" w:rsidRDefault="002403C6" w:rsidP="002403C6">
            <w:r w:rsidRPr="007C0FF8">
              <w:t xml:space="preserve">(disciplina  STUDIUL COMPOZIȚIEI va fi evaluată în cadrul disciplinei STUDIUL FORMELOR ÎN CULOARE) </w:t>
            </w:r>
          </w:p>
        </w:tc>
        <w:tc>
          <w:tcPr>
            <w:tcW w:w="3240" w:type="dxa"/>
          </w:tcPr>
          <w:p w:rsidR="002403C6" w:rsidRPr="007C0FF8" w:rsidRDefault="002403C6" w:rsidP="002403C6">
            <w:r w:rsidRPr="007C0FF8">
              <w:t>Compoziție pe o temă dată</w:t>
            </w:r>
          </w:p>
        </w:tc>
        <w:tc>
          <w:tcPr>
            <w:tcW w:w="1350" w:type="dxa"/>
          </w:tcPr>
          <w:p w:rsidR="002403C6" w:rsidRPr="007C0FF8" w:rsidRDefault="002403C6" w:rsidP="002403C6">
            <w:r>
              <w:t>02.09.2025</w:t>
            </w:r>
          </w:p>
        </w:tc>
        <w:tc>
          <w:tcPr>
            <w:tcW w:w="810" w:type="dxa"/>
          </w:tcPr>
          <w:p w:rsidR="002403C6" w:rsidRPr="007C0FF8" w:rsidRDefault="002403C6" w:rsidP="002403C6">
            <w:r w:rsidRPr="007C0FF8">
              <w:t>12-15</w:t>
            </w:r>
          </w:p>
        </w:tc>
      </w:tr>
      <w:tr w:rsidR="002403C6" w:rsidTr="00701B42">
        <w:trPr>
          <w:trHeight w:val="460"/>
        </w:trPr>
        <w:tc>
          <w:tcPr>
            <w:tcW w:w="1651" w:type="dxa"/>
            <w:vMerge/>
          </w:tcPr>
          <w:p w:rsidR="002403C6" w:rsidRPr="007C0FF8" w:rsidRDefault="002403C6" w:rsidP="002403C6">
            <w:pPr>
              <w:rPr>
                <w:b/>
              </w:rPr>
            </w:pPr>
          </w:p>
        </w:tc>
        <w:tc>
          <w:tcPr>
            <w:tcW w:w="845" w:type="dxa"/>
            <w:vMerge/>
          </w:tcPr>
          <w:p w:rsidR="002403C6" w:rsidRPr="006970CE" w:rsidRDefault="002403C6" w:rsidP="002403C6">
            <w:pPr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:rsidR="002403C6" w:rsidRPr="007C0FF8" w:rsidRDefault="002403C6" w:rsidP="002403C6">
            <w:r w:rsidRPr="007C0FF8">
              <w:t>STUDIUL FORMELOR ÎN VOLUM</w:t>
            </w:r>
          </w:p>
        </w:tc>
        <w:tc>
          <w:tcPr>
            <w:tcW w:w="3240" w:type="dxa"/>
          </w:tcPr>
          <w:p w:rsidR="002403C6" w:rsidRPr="007C0FF8" w:rsidRDefault="002403C6" w:rsidP="002403C6">
            <w:r w:rsidRPr="007C0FF8">
              <w:t xml:space="preserve">Studiu detaliu anatomic </w:t>
            </w:r>
          </w:p>
        </w:tc>
        <w:tc>
          <w:tcPr>
            <w:tcW w:w="1350" w:type="dxa"/>
          </w:tcPr>
          <w:p w:rsidR="002403C6" w:rsidRPr="007C0FF8" w:rsidRDefault="002403C6" w:rsidP="002403C6">
            <w:r>
              <w:t>0</w:t>
            </w:r>
            <w:r>
              <w:t>3</w:t>
            </w:r>
            <w:r>
              <w:t>.09.2025</w:t>
            </w:r>
          </w:p>
        </w:tc>
        <w:tc>
          <w:tcPr>
            <w:tcW w:w="810" w:type="dxa"/>
          </w:tcPr>
          <w:p w:rsidR="002403C6" w:rsidRPr="007C0FF8" w:rsidRDefault="002403C6" w:rsidP="002403C6">
            <w:r w:rsidRPr="007C0FF8">
              <w:t>9-11</w:t>
            </w:r>
          </w:p>
        </w:tc>
        <w:bookmarkStart w:id="0" w:name="_GoBack"/>
        <w:bookmarkEnd w:id="0"/>
      </w:tr>
      <w:tr w:rsidR="002403C6" w:rsidTr="00701B42">
        <w:trPr>
          <w:trHeight w:val="460"/>
        </w:trPr>
        <w:tc>
          <w:tcPr>
            <w:tcW w:w="1651" w:type="dxa"/>
            <w:vMerge/>
          </w:tcPr>
          <w:p w:rsidR="002403C6" w:rsidRPr="007C0FF8" w:rsidRDefault="002403C6" w:rsidP="002403C6">
            <w:pPr>
              <w:rPr>
                <w:b/>
              </w:rPr>
            </w:pPr>
          </w:p>
        </w:tc>
        <w:tc>
          <w:tcPr>
            <w:tcW w:w="845" w:type="dxa"/>
            <w:vMerge/>
          </w:tcPr>
          <w:p w:rsidR="002403C6" w:rsidRPr="006970CE" w:rsidRDefault="002403C6" w:rsidP="002403C6">
            <w:pPr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:rsidR="002403C6" w:rsidRPr="007C0FF8" w:rsidRDefault="002403C6" w:rsidP="002403C6">
            <w:r w:rsidRPr="007C0FF8">
              <w:t>ISTORIA ARTEI ȘI ARHITECTURII</w:t>
            </w:r>
          </w:p>
          <w:p w:rsidR="002403C6" w:rsidRPr="007C0FF8" w:rsidRDefault="002403C6" w:rsidP="002403C6"/>
        </w:tc>
        <w:tc>
          <w:tcPr>
            <w:tcW w:w="3240" w:type="dxa"/>
          </w:tcPr>
          <w:p w:rsidR="002403C6" w:rsidRPr="007C0FF8" w:rsidRDefault="002403C6" w:rsidP="002403C6">
            <w:r w:rsidRPr="007C0FF8">
              <w:t>Antichitatea - Grecia, Egipt, Roma</w:t>
            </w:r>
          </w:p>
          <w:p w:rsidR="002403C6" w:rsidRPr="007C0FF8" w:rsidRDefault="002403C6" w:rsidP="002403C6">
            <w:r w:rsidRPr="007C0FF8">
              <w:t>(arhitectură/artă)</w:t>
            </w:r>
          </w:p>
        </w:tc>
        <w:tc>
          <w:tcPr>
            <w:tcW w:w="1350" w:type="dxa"/>
          </w:tcPr>
          <w:p w:rsidR="002403C6" w:rsidRPr="007C0FF8" w:rsidRDefault="002403C6" w:rsidP="002403C6">
            <w:r>
              <w:t>0</w:t>
            </w:r>
            <w:r>
              <w:t>3</w:t>
            </w:r>
            <w:r>
              <w:t>.09.2025</w:t>
            </w:r>
          </w:p>
        </w:tc>
        <w:tc>
          <w:tcPr>
            <w:tcW w:w="810" w:type="dxa"/>
          </w:tcPr>
          <w:p w:rsidR="002403C6" w:rsidRPr="007C0FF8" w:rsidRDefault="002403C6" w:rsidP="002403C6">
            <w:r w:rsidRPr="007C0FF8">
              <w:t>11-13</w:t>
            </w:r>
          </w:p>
        </w:tc>
      </w:tr>
      <w:tr w:rsidR="002403C6" w:rsidTr="00701B42">
        <w:trPr>
          <w:trHeight w:val="460"/>
        </w:trPr>
        <w:tc>
          <w:tcPr>
            <w:tcW w:w="1651" w:type="dxa"/>
            <w:vMerge w:val="restart"/>
          </w:tcPr>
          <w:p w:rsidR="002403C6" w:rsidRPr="007C0FF8" w:rsidRDefault="002403C6" w:rsidP="002403C6">
            <w:pPr>
              <w:rPr>
                <w:b/>
                <w:color w:val="000000" w:themeColor="text1"/>
              </w:rPr>
            </w:pPr>
            <w:r w:rsidRPr="007C0FF8">
              <w:rPr>
                <w:b/>
                <w:color w:val="000000" w:themeColor="text1"/>
              </w:rPr>
              <w:t xml:space="preserve">a X-a </w:t>
            </w:r>
            <w:r w:rsidR="00701B42" w:rsidRPr="007C0FF8">
              <w:rPr>
                <w:b/>
                <w:color w:val="000000" w:themeColor="text1"/>
              </w:rPr>
              <w:t>(ARHITECTURĂ</w:t>
            </w:r>
            <w:r w:rsidRPr="007C0FF8">
              <w:rPr>
                <w:b/>
                <w:color w:val="000000" w:themeColor="text1"/>
              </w:rPr>
              <w:t>)</w:t>
            </w:r>
          </w:p>
        </w:tc>
        <w:tc>
          <w:tcPr>
            <w:tcW w:w="845" w:type="dxa"/>
            <w:vMerge w:val="restart"/>
          </w:tcPr>
          <w:p w:rsidR="002403C6" w:rsidRPr="006970CE" w:rsidRDefault="002403C6" w:rsidP="002403C6">
            <w:pPr>
              <w:rPr>
                <w:b/>
                <w:color w:val="000000" w:themeColor="text1"/>
                <w:sz w:val="24"/>
                <w:szCs w:val="24"/>
              </w:rPr>
            </w:pPr>
            <w:r w:rsidRPr="006970CE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19" w:type="dxa"/>
          </w:tcPr>
          <w:p w:rsidR="002403C6" w:rsidRPr="007C0FF8" w:rsidRDefault="002403C6" w:rsidP="002403C6">
            <w:r w:rsidRPr="007C0FF8">
              <w:t xml:space="preserve">STUDIUL FORMELOR ÎN DESEN </w:t>
            </w:r>
          </w:p>
          <w:p w:rsidR="002403C6" w:rsidRPr="007C0FF8" w:rsidRDefault="002403C6" w:rsidP="002403C6">
            <w:r w:rsidRPr="007C0FF8">
              <w:t xml:space="preserve">(Disciplinele desen proiectiv, interdependențe funcționale în relația mediu-om-ambient </w:t>
            </w:r>
            <w:r w:rsidRPr="007C0FF8">
              <w:rPr>
                <w:rFonts w:cstheme="minorHAnsi"/>
                <w:bCs/>
              </w:rPr>
              <w:t xml:space="preserve">vor fi evaluate în cadrul disciplinei </w:t>
            </w:r>
            <w:r w:rsidRPr="007C0FF8">
              <w:t>studiul formelor în desen)</w:t>
            </w:r>
          </w:p>
        </w:tc>
        <w:tc>
          <w:tcPr>
            <w:tcW w:w="3240" w:type="dxa"/>
          </w:tcPr>
          <w:p w:rsidR="002403C6" w:rsidRPr="007C0FF8" w:rsidRDefault="002403C6" w:rsidP="002403C6">
            <w:r w:rsidRPr="007C0FF8">
              <w:t xml:space="preserve">Natură statică </w:t>
            </w:r>
          </w:p>
        </w:tc>
        <w:tc>
          <w:tcPr>
            <w:tcW w:w="1350" w:type="dxa"/>
          </w:tcPr>
          <w:p w:rsidR="002403C6" w:rsidRPr="007C0FF8" w:rsidRDefault="002403C6" w:rsidP="002403C6">
            <w:r>
              <w:t>02.09.2025</w:t>
            </w:r>
          </w:p>
        </w:tc>
        <w:tc>
          <w:tcPr>
            <w:tcW w:w="810" w:type="dxa"/>
          </w:tcPr>
          <w:p w:rsidR="002403C6" w:rsidRPr="007C0FF8" w:rsidRDefault="002403C6" w:rsidP="002403C6">
            <w:r w:rsidRPr="007C0FF8">
              <w:t>9-12</w:t>
            </w:r>
          </w:p>
        </w:tc>
      </w:tr>
      <w:tr w:rsidR="002403C6" w:rsidTr="00701B42">
        <w:trPr>
          <w:trHeight w:val="460"/>
        </w:trPr>
        <w:tc>
          <w:tcPr>
            <w:tcW w:w="1651" w:type="dxa"/>
            <w:vMerge/>
          </w:tcPr>
          <w:p w:rsidR="002403C6" w:rsidRPr="007C0FF8" w:rsidRDefault="002403C6" w:rsidP="002403C6">
            <w:pPr>
              <w:rPr>
                <w:b/>
              </w:rPr>
            </w:pPr>
            <w:bookmarkStart w:id="1" w:name="_Hlk205888724"/>
          </w:p>
        </w:tc>
        <w:tc>
          <w:tcPr>
            <w:tcW w:w="845" w:type="dxa"/>
            <w:vMerge/>
          </w:tcPr>
          <w:p w:rsidR="002403C6" w:rsidRPr="006970CE" w:rsidRDefault="002403C6" w:rsidP="002403C6">
            <w:pPr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:rsidR="002403C6" w:rsidRPr="00701B42" w:rsidRDefault="002403C6" w:rsidP="00701B42">
            <w:pPr>
              <w:pStyle w:val="Frspaiere"/>
            </w:pPr>
            <w:r w:rsidRPr="00701B42">
              <w:t>STUDIUL FORMELOR ÎN CULOARE</w:t>
            </w:r>
          </w:p>
          <w:p w:rsidR="002403C6" w:rsidRPr="00701B42" w:rsidRDefault="002403C6" w:rsidP="00701B42">
            <w:pPr>
              <w:pStyle w:val="Frspaiere"/>
            </w:pPr>
          </w:p>
        </w:tc>
        <w:tc>
          <w:tcPr>
            <w:tcW w:w="3240" w:type="dxa"/>
          </w:tcPr>
          <w:p w:rsidR="002403C6" w:rsidRPr="00701B42" w:rsidRDefault="002403C6" w:rsidP="00701B42">
            <w:pPr>
              <w:pStyle w:val="Frspaiere"/>
            </w:pPr>
            <w:r w:rsidRPr="00701B42">
              <w:t>Compoziție pe o temă dată</w:t>
            </w:r>
          </w:p>
        </w:tc>
        <w:tc>
          <w:tcPr>
            <w:tcW w:w="1350" w:type="dxa"/>
          </w:tcPr>
          <w:p w:rsidR="002403C6" w:rsidRPr="00701B42" w:rsidRDefault="002403C6" w:rsidP="00701B42">
            <w:pPr>
              <w:pStyle w:val="Frspaiere"/>
            </w:pPr>
            <w:r w:rsidRPr="00701B42">
              <w:t>02.09.2025</w:t>
            </w:r>
          </w:p>
        </w:tc>
        <w:tc>
          <w:tcPr>
            <w:tcW w:w="810" w:type="dxa"/>
          </w:tcPr>
          <w:p w:rsidR="002403C6" w:rsidRPr="00701B42" w:rsidRDefault="002403C6" w:rsidP="00701B42">
            <w:pPr>
              <w:pStyle w:val="Frspaiere"/>
            </w:pPr>
            <w:r w:rsidRPr="00701B42">
              <w:t>12-15</w:t>
            </w:r>
          </w:p>
        </w:tc>
      </w:tr>
      <w:tr w:rsidR="002403C6" w:rsidTr="00701B42">
        <w:trPr>
          <w:trHeight w:val="460"/>
        </w:trPr>
        <w:tc>
          <w:tcPr>
            <w:tcW w:w="1651" w:type="dxa"/>
            <w:vMerge/>
          </w:tcPr>
          <w:p w:rsidR="002403C6" w:rsidRPr="007C0FF8" w:rsidRDefault="002403C6" w:rsidP="002403C6">
            <w:pPr>
              <w:rPr>
                <w:b/>
              </w:rPr>
            </w:pPr>
          </w:p>
        </w:tc>
        <w:tc>
          <w:tcPr>
            <w:tcW w:w="845" w:type="dxa"/>
            <w:vMerge/>
          </w:tcPr>
          <w:p w:rsidR="002403C6" w:rsidRPr="006970CE" w:rsidRDefault="002403C6" w:rsidP="002403C6">
            <w:pPr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:rsidR="002403C6" w:rsidRPr="00701B42" w:rsidRDefault="002403C6" w:rsidP="00701B42">
            <w:pPr>
              <w:pStyle w:val="Frspaiere"/>
            </w:pPr>
            <w:r w:rsidRPr="00701B42">
              <w:t>STUDIUL FORMELOR ÎN VOLUM</w:t>
            </w:r>
          </w:p>
        </w:tc>
        <w:tc>
          <w:tcPr>
            <w:tcW w:w="3240" w:type="dxa"/>
          </w:tcPr>
          <w:p w:rsidR="002403C6" w:rsidRPr="00701B42" w:rsidRDefault="002403C6" w:rsidP="00701B42">
            <w:pPr>
              <w:pStyle w:val="Frspaiere"/>
            </w:pPr>
            <w:r w:rsidRPr="00701B42">
              <w:t xml:space="preserve">Intersecții de corpuri geometrice </w:t>
            </w:r>
          </w:p>
        </w:tc>
        <w:tc>
          <w:tcPr>
            <w:tcW w:w="1350" w:type="dxa"/>
          </w:tcPr>
          <w:p w:rsidR="002403C6" w:rsidRPr="00701B42" w:rsidRDefault="002403C6" w:rsidP="00701B42">
            <w:pPr>
              <w:pStyle w:val="Frspaiere"/>
            </w:pPr>
            <w:r w:rsidRPr="00701B42">
              <w:t>03.09.2025</w:t>
            </w:r>
          </w:p>
        </w:tc>
        <w:tc>
          <w:tcPr>
            <w:tcW w:w="810" w:type="dxa"/>
          </w:tcPr>
          <w:p w:rsidR="002403C6" w:rsidRPr="00701B42" w:rsidRDefault="002403C6" w:rsidP="00701B42">
            <w:pPr>
              <w:pStyle w:val="Frspaiere"/>
            </w:pPr>
            <w:r w:rsidRPr="00701B42">
              <w:t>9-11</w:t>
            </w:r>
          </w:p>
        </w:tc>
      </w:tr>
      <w:tr w:rsidR="002403C6" w:rsidTr="00701B42">
        <w:trPr>
          <w:trHeight w:val="460"/>
        </w:trPr>
        <w:tc>
          <w:tcPr>
            <w:tcW w:w="1651" w:type="dxa"/>
            <w:vMerge/>
          </w:tcPr>
          <w:p w:rsidR="002403C6" w:rsidRPr="007C0FF8" w:rsidRDefault="002403C6" w:rsidP="002403C6">
            <w:pPr>
              <w:rPr>
                <w:b/>
              </w:rPr>
            </w:pPr>
          </w:p>
        </w:tc>
        <w:tc>
          <w:tcPr>
            <w:tcW w:w="845" w:type="dxa"/>
            <w:vMerge/>
          </w:tcPr>
          <w:p w:rsidR="002403C6" w:rsidRPr="006970CE" w:rsidRDefault="002403C6" w:rsidP="002403C6">
            <w:pPr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:rsidR="002403C6" w:rsidRPr="00701B42" w:rsidRDefault="002403C6" w:rsidP="00701B42">
            <w:pPr>
              <w:pStyle w:val="Frspaiere"/>
            </w:pPr>
            <w:r w:rsidRPr="00701B42">
              <w:t>ISTORIA ARTEI ȘI ARHITECTURII</w:t>
            </w:r>
          </w:p>
          <w:p w:rsidR="002403C6" w:rsidRPr="00701B42" w:rsidRDefault="002403C6" w:rsidP="00701B42">
            <w:pPr>
              <w:pStyle w:val="Frspaiere"/>
            </w:pPr>
          </w:p>
        </w:tc>
        <w:tc>
          <w:tcPr>
            <w:tcW w:w="3240" w:type="dxa"/>
          </w:tcPr>
          <w:p w:rsidR="002403C6" w:rsidRPr="00701B42" w:rsidRDefault="002403C6" w:rsidP="00701B42">
            <w:pPr>
              <w:pStyle w:val="Frspaiere"/>
            </w:pPr>
            <w:r w:rsidRPr="00701B42">
              <w:t>Antichitatea - Grecia, Egipt, Roma</w:t>
            </w:r>
          </w:p>
          <w:p w:rsidR="002403C6" w:rsidRPr="00701B42" w:rsidRDefault="002403C6" w:rsidP="00701B42">
            <w:pPr>
              <w:pStyle w:val="Frspaiere"/>
            </w:pPr>
            <w:r w:rsidRPr="00701B42">
              <w:t>(arhitectură/artă)</w:t>
            </w:r>
          </w:p>
        </w:tc>
        <w:tc>
          <w:tcPr>
            <w:tcW w:w="1350" w:type="dxa"/>
          </w:tcPr>
          <w:p w:rsidR="002403C6" w:rsidRPr="00701B42" w:rsidRDefault="002403C6" w:rsidP="00701B42">
            <w:pPr>
              <w:pStyle w:val="Frspaiere"/>
            </w:pPr>
            <w:r w:rsidRPr="00701B42">
              <w:t>03.09.2025</w:t>
            </w:r>
          </w:p>
        </w:tc>
        <w:tc>
          <w:tcPr>
            <w:tcW w:w="810" w:type="dxa"/>
          </w:tcPr>
          <w:p w:rsidR="002403C6" w:rsidRPr="00701B42" w:rsidRDefault="002403C6" w:rsidP="00701B42">
            <w:pPr>
              <w:pStyle w:val="Frspaiere"/>
            </w:pPr>
            <w:r w:rsidRPr="00701B42">
              <w:t>11-13</w:t>
            </w:r>
          </w:p>
        </w:tc>
      </w:tr>
      <w:bookmarkEnd w:id="1"/>
      <w:tr w:rsidR="002403C6" w:rsidTr="00701B42">
        <w:trPr>
          <w:trHeight w:val="126"/>
        </w:trPr>
        <w:tc>
          <w:tcPr>
            <w:tcW w:w="1651" w:type="dxa"/>
            <w:vMerge w:val="restart"/>
          </w:tcPr>
          <w:p w:rsidR="002403C6" w:rsidRPr="007C0FF8" w:rsidRDefault="002403C6" w:rsidP="002403C6">
            <w:pPr>
              <w:rPr>
                <w:b/>
              </w:rPr>
            </w:pPr>
            <w:r w:rsidRPr="007C0FF8">
              <w:rPr>
                <w:b/>
              </w:rPr>
              <w:t>a XI-a (</w:t>
            </w:r>
            <w:r w:rsidR="00701B42" w:rsidRPr="007C0FF8">
              <w:rPr>
                <w:b/>
              </w:rPr>
              <w:t>ARTE PLASTICE</w:t>
            </w:r>
            <w:r w:rsidRPr="007C0FF8">
              <w:rPr>
                <w:b/>
              </w:rPr>
              <w:t>)</w:t>
            </w:r>
          </w:p>
        </w:tc>
        <w:tc>
          <w:tcPr>
            <w:tcW w:w="845" w:type="dxa"/>
            <w:vMerge w:val="restart"/>
          </w:tcPr>
          <w:p w:rsidR="002403C6" w:rsidRPr="006970CE" w:rsidRDefault="002403C6" w:rsidP="002403C6">
            <w:pPr>
              <w:rPr>
                <w:b/>
                <w:sz w:val="24"/>
                <w:szCs w:val="24"/>
              </w:rPr>
            </w:pPr>
            <w:r w:rsidRPr="006970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19" w:type="dxa"/>
          </w:tcPr>
          <w:p w:rsidR="002403C6" w:rsidRPr="007C0FF8" w:rsidRDefault="002403C6" w:rsidP="002403C6">
            <w:r w:rsidRPr="007C0FF8">
              <w:t xml:space="preserve">STUDIUL FORMELOR ÎN DESEN </w:t>
            </w:r>
          </w:p>
          <w:p w:rsidR="002403C6" w:rsidRPr="007C0FF8" w:rsidRDefault="002403C6" w:rsidP="002403C6">
            <w:r w:rsidRPr="007C0FF8">
              <w:lastRenderedPageBreak/>
              <w:t>(</w:t>
            </w:r>
            <w:r w:rsidRPr="007C0FF8">
              <w:rPr>
                <w:rFonts w:cstheme="minorHAnsi"/>
              </w:rPr>
              <w:t xml:space="preserve">disciplinele </w:t>
            </w:r>
            <w:r w:rsidRPr="007C0FF8">
              <w:rPr>
                <w:rFonts w:cstheme="minorHAnsi"/>
                <w:bCs/>
              </w:rPr>
              <w:t xml:space="preserve">DESEN PROIECTIV și CROCHIURI vor fi evaluate în cadrul disciplinei </w:t>
            </w:r>
            <w:r w:rsidRPr="007C0FF8">
              <w:t>STUDIUL FORMELOR ÎN DESEN )</w:t>
            </w:r>
          </w:p>
        </w:tc>
        <w:tc>
          <w:tcPr>
            <w:tcW w:w="3240" w:type="dxa"/>
          </w:tcPr>
          <w:p w:rsidR="002403C6" w:rsidRPr="007C0FF8" w:rsidRDefault="002403C6" w:rsidP="002403C6">
            <w:r w:rsidRPr="007C0FF8">
              <w:lastRenderedPageBreak/>
              <w:t>Natură statică cu detaliu anatomic și draperie</w:t>
            </w:r>
          </w:p>
        </w:tc>
        <w:tc>
          <w:tcPr>
            <w:tcW w:w="1350" w:type="dxa"/>
          </w:tcPr>
          <w:p w:rsidR="002403C6" w:rsidRPr="007C0FF8" w:rsidRDefault="002403C6" w:rsidP="002403C6">
            <w:r>
              <w:t>02.09.2025</w:t>
            </w:r>
          </w:p>
        </w:tc>
        <w:tc>
          <w:tcPr>
            <w:tcW w:w="810" w:type="dxa"/>
          </w:tcPr>
          <w:p w:rsidR="002403C6" w:rsidRPr="007C0FF8" w:rsidRDefault="002403C6" w:rsidP="002403C6">
            <w:r w:rsidRPr="007C0FF8">
              <w:t>9-12</w:t>
            </w:r>
          </w:p>
        </w:tc>
      </w:tr>
      <w:tr w:rsidR="002403C6" w:rsidTr="00701B42">
        <w:trPr>
          <w:trHeight w:val="124"/>
        </w:trPr>
        <w:tc>
          <w:tcPr>
            <w:tcW w:w="1651" w:type="dxa"/>
            <w:vMerge/>
          </w:tcPr>
          <w:p w:rsidR="002403C6" w:rsidRPr="007C0FF8" w:rsidRDefault="002403C6" w:rsidP="002403C6"/>
        </w:tc>
        <w:tc>
          <w:tcPr>
            <w:tcW w:w="845" w:type="dxa"/>
            <w:vMerge/>
          </w:tcPr>
          <w:p w:rsidR="002403C6" w:rsidRPr="006970CE" w:rsidRDefault="002403C6" w:rsidP="002403C6">
            <w:pPr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:rsidR="002403C6" w:rsidRPr="007C0FF8" w:rsidRDefault="002403C6" w:rsidP="002403C6">
            <w:r w:rsidRPr="007C0FF8">
              <w:t>STUDIUL FORMELOR ÎN CULOARE</w:t>
            </w:r>
          </w:p>
          <w:p w:rsidR="002403C6" w:rsidRPr="007C0FF8" w:rsidRDefault="002403C6" w:rsidP="002403C6">
            <w:r w:rsidRPr="007C0FF8">
              <w:t>(disciplina  STUDIUL COMPOZIȚIEI va fi evaluată în cadrul disciplinei STUDIUL FORMELOR ÎN CULOARE)</w:t>
            </w:r>
          </w:p>
        </w:tc>
        <w:tc>
          <w:tcPr>
            <w:tcW w:w="3240" w:type="dxa"/>
          </w:tcPr>
          <w:p w:rsidR="002403C6" w:rsidRPr="007C0FF8" w:rsidRDefault="002403C6" w:rsidP="002403C6">
            <w:r w:rsidRPr="007C0FF8">
              <w:t>Compoziție pe o temă dată</w:t>
            </w:r>
          </w:p>
        </w:tc>
        <w:tc>
          <w:tcPr>
            <w:tcW w:w="1350" w:type="dxa"/>
          </w:tcPr>
          <w:p w:rsidR="002403C6" w:rsidRPr="007C0FF8" w:rsidRDefault="002403C6" w:rsidP="002403C6">
            <w:r>
              <w:t>02.09.2025</w:t>
            </w:r>
          </w:p>
        </w:tc>
        <w:tc>
          <w:tcPr>
            <w:tcW w:w="810" w:type="dxa"/>
          </w:tcPr>
          <w:p w:rsidR="002403C6" w:rsidRPr="007C0FF8" w:rsidRDefault="002403C6" w:rsidP="002403C6">
            <w:r w:rsidRPr="007C0FF8">
              <w:t>12-15</w:t>
            </w:r>
          </w:p>
        </w:tc>
      </w:tr>
      <w:tr w:rsidR="002403C6" w:rsidTr="00701B42">
        <w:trPr>
          <w:trHeight w:val="124"/>
        </w:trPr>
        <w:tc>
          <w:tcPr>
            <w:tcW w:w="1651" w:type="dxa"/>
            <w:vMerge/>
          </w:tcPr>
          <w:p w:rsidR="002403C6" w:rsidRPr="007C0FF8" w:rsidRDefault="002403C6" w:rsidP="002403C6"/>
        </w:tc>
        <w:tc>
          <w:tcPr>
            <w:tcW w:w="845" w:type="dxa"/>
            <w:vMerge/>
          </w:tcPr>
          <w:p w:rsidR="002403C6" w:rsidRPr="006970CE" w:rsidRDefault="002403C6" w:rsidP="002403C6">
            <w:pPr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:rsidR="002403C6" w:rsidRPr="007C0FF8" w:rsidRDefault="002403C6" w:rsidP="002403C6">
            <w:r w:rsidRPr="007C0FF8">
              <w:t>STUDIUL FORMELOR ÎN VOLUM</w:t>
            </w:r>
          </w:p>
          <w:p w:rsidR="002403C6" w:rsidRPr="007C0FF8" w:rsidRDefault="002403C6" w:rsidP="002403C6"/>
        </w:tc>
        <w:tc>
          <w:tcPr>
            <w:tcW w:w="3240" w:type="dxa"/>
          </w:tcPr>
          <w:p w:rsidR="002403C6" w:rsidRPr="007C0FF8" w:rsidRDefault="002403C6" w:rsidP="002403C6">
            <w:r w:rsidRPr="007C0FF8">
              <w:t>Studiu detaliu anatomic/fragment</w:t>
            </w:r>
          </w:p>
        </w:tc>
        <w:tc>
          <w:tcPr>
            <w:tcW w:w="1350" w:type="dxa"/>
          </w:tcPr>
          <w:p w:rsidR="002403C6" w:rsidRPr="007C0FF8" w:rsidRDefault="002403C6" w:rsidP="002403C6">
            <w:r>
              <w:t>0</w:t>
            </w:r>
            <w:r>
              <w:t>3</w:t>
            </w:r>
            <w:r>
              <w:t>.09.2025</w:t>
            </w:r>
          </w:p>
        </w:tc>
        <w:tc>
          <w:tcPr>
            <w:tcW w:w="810" w:type="dxa"/>
          </w:tcPr>
          <w:p w:rsidR="002403C6" w:rsidRPr="007C0FF8" w:rsidRDefault="002403C6" w:rsidP="002403C6">
            <w:r w:rsidRPr="007C0FF8">
              <w:t>9-11</w:t>
            </w:r>
          </w:p>
        </w:tc>
      </w:tr>
      <w:tr w:rsidR="002403C6" w:rsidTr="00701B42">
        <w:trPr>
          <w:trHeight w:val="124"/>
        </w:trPr>
        <w:tc>
          <w:tcPr>
            <w:tcW w:w="1651" w:type="dxa"/>
            <w:vMerge/>
          </w:tcPr>
          <w:p w:rsidR="002403C6" w:rsidRPr="007C0FF8" w:rsidRDefault="002403C6" w:rsidP="002403C6"/>
        </w:tc>
        <w:tc>
          <w:tcPr>
            <w:tcW w:w="845" w:type="dxa"/>
            <w:vMerge/>
          </w:tcPr>
          <w:p w:rsidR="002403C6" w:rsidRPr="006970CE" w:rsidRDefault="002403C6" w:rsidP="002403C6">
            <w:pPr>
              <w:rPr>
                <w:b/>
                <w:sz w:val="24"/>
                <w:szCs w:val="24"/>
              </w:rPr>
            </w:pPr>
          </w:p>
        </w:tc>
        <w:tc>
          <w:tcPr>
            <w:tcW w:w="5419" w:type="dxa"/>
          </w:tcPr>
          <w:p w:rsidR="002403C6" w:rsidRPr="007C0FF8" w:rsidRDefault="002403C6" w:rsidP="002403C6">
            <w:r w:rsidRPr="007C0FF8">
              <w:t>ISTORIA ARTEI ȘI ARHITECTURII</w:t>
            </w:r>
          </w:p>
          <w:p w:rsidR="002403C6" w:rsidRPr="007C0FF8" w:rsidRDefault="002403C6" w:rsidP="002403C6"/>
        </w:tc>
        <w:tc>
          <w:tcPr>
            <w:tcW w:w="3240" w:type="dxa"/>
          </w:tcPr>
          <w:p w:rsidR="002403C6" w:rsidRPr="007C0FF8" w:rsidRDefault="002403C6" w:rsidP="002403C6">
            <w:r w:rsidRPr="007C0FF8">
              <w:t>Renaștere și Barocul</w:t>
            </w:r>
          </w:p>
          <w:p w:rsidR="002403C6" w:rsidRPr="007C0FF8" w:rsidRDefault="002403C6" w:rsidP="002403C6">
            <w:r w:rsidRPr="007C0FF8">
              <w:t>(arhitectură/artă)</w:t>
            </w:r>
          </w:p>
        </w:tc>
        <w:tc>
          <w:tcPr>
            <w:tcW w:w="1350" w:type="dxa"/>
          </w:tcPr>
          <w:p w:rsidR="002403C6" w:rsidRPr="007C0FF8" w:rsidRDefault="002403C6" w:rsidP="002403C6">
            <w:r>
              <w:t>0</w:t>
            </w:r>
            <w:r>
              <w:t>3</w:t>
            </w:r>
            <w:r>
              <w:t>.09.2025</w:t>
            </w:r>
          </w:p>
        </w:tc>
        <w:tc>
          <w:tcPr>
            <w:tcW w:w="810" w:type="dxa"/>
          </w:tcPr>
          <w:p w:rsidR="002403C6" w:rsidRPr="007C0FF8" w:rsidRDefault="002403C6" w:rsidP="002403C6">
            <w:r w:rsidRPr="007C0FF8">
              <w:t>11-13</w:t>
            </w:r>
          </w:p>
        </w:tc>
      </w:tr>
      <w:tr w:rsidR="002403C6" w:rsidTr="00701B42">
        <w:trPr>
          <w:trHeight w:val="124"/>
        </w:trPr>
        <w:tc>
          <w:tcPr>
            <w:tcW w:w="1651" w:type="dxa"/>
            <w:vMerge w:val="restart"/>
          </w:tcPr>
          <w:p w:rsidR="002403C6" w:rsidRDefault="002403C6" w:rsidP="002403C6">
            <w:r w:rsidRPr="002C355E">
              <w:rPr>
                <w:b/>
              </w:rPr>
              <w:t>a XI-a (</w:t>
            </w:r>
            <w:r w:rsidR="00701B42">
              <w:rPr>
                <w:b/>
              </w:rPr>
              <w:t>ARHITECTURĂ</w:t>
            </w:r>
            <w:r w:rsidRPr="002C355E">
              <w:rPr>
                <w:b/>
              </w:rPr>
              <w:t>)</w:t>
            </w:r>
          </w:p>
        </w:tc>
        <w:tc>
          <w:tcPr>
            <w:tcW w:w="845" w:type="dxa"/>
            <w:vMerge w:val="restart"/>
          </w:tcPr>
          <w:p w:rsidR="002403C6" w:rsidRPr="006970CE" w:rsidRDefault="002403C6" w:rsidP="002403C6">
            <w:pPr>
              <w:rPr>
                <w:b/>
                <w:sz w:val="24"/>
                <w:szCs w:val="24"/>
              </w:rPr>
            </w:pPr>
            <w:r w:rsidRPr="006970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19" w:type="dxa"/>
          </w:tcPr>
          <w:p w:rsidR="002403C6" w:rsidRPr="007C0FF8" w:rsidRDefault="002403C6" w:rsidP="002403C6">
            <w:r w:rsidRPr="007C0FF8">
              <w:t xml:space="preserve">STUDIUL FORMELOR ÎN DESEN </w:t>
            </w:r>
          </w:p>
          <w:p w:rsidR="002403C6" w:rsidRPr="007C0FF8" w:rsidRDefault="002403C6" w:rsidP="002403C6">
            <w:r w:rsidRPr="007C0FF8">
              <w:t xml:space="preserve">(Disciplinele desen proiectiv, interdependențe funcționale în relația mediu-om-ambient </w:t>
            </w:r>
            <w:r w:rsidRPr="007C0FF8">
              <w:rPr>
                <w:rFonts w:cstheme="minorHAnsi"/>
                <w:bCs/>
              </w:rPr>
              <w:t xml:space="preserve">vor fi evaluate în cadrul disciplinei </w:t>
            </w:r>
            <w:r w:rsidRPr="007C0FF8">
              <w:t>studiul formelor în desen)</w:t>
            </w:r>
          </w:p>
        </w:tc>
        <w:tc>
          <w:tcPr>
            <w:tcW w:w="3240" w:type="dxa"/>
          </w:tcPr>
          <w:p w:rsidR="002403C6" w:rsidRPr="007C0FF8" w:rsidRDefault="002403C6" w:rsidP="002403C6">
            <w:r w:rsidRPr="007C0FF8">
              <w:t>Natură statică</w:t>
            </w:r>
          </w:p>
        </w:tc>
        <w:tc>
          <w:tcPr>
            <w:tcW w:w="1350" w:type="dxa"/>
          </w:tcPr>
          <w:p w:rsidR="002403C6" w:rsidRDefault="002403C6" w:rsidP="002403C6">
            <w:r>
              <w:t>02.09.2025</w:t>
            </w:r>
          </w:p>
        </w:tc>
        <w:tc>
          <w:tcPr>
            <w:tcW w:w="810" w:type="dxa"/>
          </w:tcPr>
          <w:p w:rsidR="002403C6" w:rsidRPr="007C0FF8" w:rsidRDefault="002403C6" w:rsidP="002403C6"/>
        </w:tc>
      </w:tr>
      <w:tr w:rsidR="002403C6" w:rsidTr="00701B42">
        <w:trPr>
          <w:trHeight w:val="124"/>
        </w:trPr>
        <w:tc>
          <w:tcPr>
            <w:tcW w:w="1651" w:type="dxa"/>
            <w:vMerge/>
          </w:tcPr>
          <w:p w:rsidR="002403C6" w:rsidRPr="007C0FF8" w:rsidRDefault="002403C6" w:rsidP="002403C6"/>
        </w:tc>
        <w:tc>
          <w:tcPr>
            <w:tcW w:w="845" w:type="dxa"/>
            <w:vMerge/>
          </w:tcPr>
          <w:p w:rsidR="002403C6" w:rsidRPr="007C0FF8" w:rsidRDefault="002403C6" w:rsidP="002403C6"/>
        </w:tc>
        <w:tc>
          <w:tcPr>
            <w:tcW w:w="5419" w:type="dxa"/>
          </w:tcPr>
          <w:p w:rsidR="002403C6" w:rsidRPr="007C0FF8" w:rsidRDefault="002403C6" w:rsidP="002403C6">
            <w:r w:rsidRPr="007C0FF8">
              <w:t>STUDIUL FORMELOR ÎN CULOARE</w:t>
            </w:r>
          </w:p>
        </w:tc>
        <w:tc>
          <w:tcPr>
            <w:tcW w:w="3240" w:type="dxa"/>
          </w:tcPr>
          <w:p w:rsidR="002403C6" w:rsidRPr="007C0FF8" w:rsidRDefault="002403C6" w:rsidP="002403C6">
            <w:r w:rsidRPr="007C0FF8">
              <w:t>Compoziție pe o temă dată</w:t>
            </w:r>
          </w:p>
        </w:tc>
        <w:tc>
          <w:tcPr>
            <w:tcW w:w="1350" w:type="dxa"/>
          </w:tcPr>
          <w:p w:rsidR="002403C6" w:rsidRPr="007C0FF8" w:rsidRDefault="002403C6" w:rsidP="002403C6">
            <w:r>
              <w:t>02.09.2025</w:t>
            </w:r>
          </w:p>
        </w:tc>
        <w:tc>
          <w:tcPr>
            <w:tcW w:w="810" w:type="dxa"/>
          </w:tcPr>
          <w:p w:rsidR="002403C6" w:rsidRPr="007C0FF8" w:rsidRDefault="002403C6" w:rsidP="002403C6">
            <w:r w:rsidRPr="007C0FF8">
              <w:t>12-15</w:t>
            </w:r>
          </w:p>
        </w:tc>
      </w:tr>
      <w:tr w:rsidR="002403C6" w:rsidTr="00701B42">
        <w:trPr>
          <w:trHeight w:val="124"/>
        </w:trPr>
        <w:tc>
          <w:tcPr>
            <w:tcW w:w="1651" w:type="dxa"/>
            <w:vMerge/>
          </w:tcPr>
          <w:p w:rsidR="002403C6" w:rsidRPr="007C0FF8" w:rsidRDefault="002403C6" w:rsidP="002403C6"/>
        </w:tc>
        <w:tc>
          <w:tcPr>
            <w:tcW w:w="845" w:type="dxa"/>
            <w:vMerge/>
          </w:tcPr>
          <w:p w:rsidR="002403C6" w:rsidRPr="007C0FF8" w:rsidRDefault="002403C6" w:rsidP="002403C6"/>
        </w:tc>
        <w:tc>
          <w:tcPr>
            <w:tcW w:w="5419" w:type="dxa"/>
          </w:tcPr>
          <w:p w:rsidR="002403C6" w:rsidRPr="007C0FF8" w:rsidRDefault="002403C6" w:rsidP="002403C6">
            <w:r w:rsidRPr="007C0FF8">
              <w:t>STUDIUL FORMELOR ÎN VOLUM</w:t>
            </w:r>
          </w:p>
        </w:tc>
        <w:tc>
          <w:tcPr>
            <w:tcW w:w="3240" w:type="dxa"/>
          </w:tcPr>
          <w:p w:rsidR="002403C6" w:rsidRPr="007C0FF8" w:rsidRDefault="002403C6" w:rsidP="002403C6">
            <w:r w:rsidRPr="007C0FF8">
              <w:t xml:space="preserve">Intersecții de corpuri geometrice </w:t>
            </w:r>
          </w:p>
        </w:tc>
        <w:tc>
          <w:tcPr>
            <w:tcW w:w="1350" w:type="dxa"/>
          </w:tcPr>
          <w:p w:rsidR="002403C6" w:rsidRPr="007C0FF8" w:rsidRDefault="002403C6" w:rsidP="002403C6">
            <w:r>
              <w:t>03.09.2025</w:t>
            </w:r>
          </w:p>
        </w:tc>
        <w:tc>
          <w:tcPr>
            <w:tcW w:w="810" w:type="dxa"/>
          </w:tcPr>
          <w:p w:rsidR="002403C6" w:rsidRPr="007C0FF8" w:rsidRDefault="002403C6" w:rsidP="002403C6">
            <w:r w:rsidRPr="007C0FF8">
              <w:t>9-11</w:t>
            </w:r>
          </w:p>
        </w:tc>
      </w:tr>
      <w:tr w:rsidR="002403C6" w:rsidTr="00701B42">
        <w:trPr>
          <w:trHeight w:val="124"/>
        </w:trPr>
        <w:tc>
          <w:tcPr>
            <w:tcW w:w="1651" w:type="dxa"/>
            <w:vMerge/>
          </w:tcPr>
          <w:p w:rsidR="002403C6" w:rsidRPr="007C0FF8" w:rsidRDefault="002403C6" w:rsidP="002403C6"/>
        </w:tc>
        <w:tc>
          <w:tcPr>
            <w:tcW w:w="845" w:type="dxa"/>
            <w:vMerge/>
          </w:tcPr>
          <w:p w:rsidR="002403C6" w:rsidRPr="007C0FF8" w:rsidRDefault="002403C6" w:rsidP="002403C6"/>
        </w:tc>
        <w:tc>
          <w:tcPr>
            <w:tcW w:w="5419" w:type="dxa"/>
          </w:tcPr>
          <w:p w:rsidR="002403C6" w:rsidRPr="007C0FF8" w:rsidRDefault="002403C6" w:rsidP="002403C6">
            <w:r w:rsidRPr="007C0FF8">
              <w:t>ISTORIA ARTEI ȘI ARHITECTURII</w:t>
            </w:r>
          </w:p>
          <w:p w:rsidR="002403C6" w:rsidRPr="007C0FF8" w:rsidRDefault="002403C6" w:rsidP="002403C6"/>
        </w:tc>
        <w:tc>
          <w:tcPr>
            <w:tcW w:w="3240" w:type="dxa"/>
          </w:tcPr>
          <w:p w:rsidR="002403C6" w:rsidRPr="007C0FF8" w:rsidRDefault="002403C6" w:rsidP="002403C6">
            <w:r w:rsidRPr="007C0FF8">
              <w:t>Renaștere și Barocul</w:t>
            </w:r>
          </w:p>
          <w:p w:rsidR="002403C6" w:rsidRPr="007C0FF8" w:rsidRDefault="002403C6" w:rsidP="002403C6">
            <w:r w:rsidRPr="007C0FF8">
              <w:t>(arhitectură/artă)</w:t>
            </w:r>
          </w:p>
        </w:tc>
        <w:tc>
          <w:tcPr>
            <w:tcW w:w="1350" w:type="dxa"/>
          </w:tcPr>
          <w:p w:rsidR="002403C6" w:rsidRPr="007C0FF8" w:rsidRDefault="002403C6" w:rsidP="002403C6">
            <w:r>
              <w:t>03.09.2025</w:t>
            </w:r>
          </w:p>
        </w:tc>
        <w:tc>
          <w:tcPr>
            <w:tcW w:w="810" w:type="dxa"/>
          </w:tcPr>
          <w:p w:rsidR="002403C6" w:rsidRPr="007C0FF8" w:rsidRDefault="002403C6" w:rsidP="002403C6">
            <w:r w:rsidRPr="007C0FF8">
              <w:t>11-13</w:t>
            </w:r>
          </w:p>
        </w:tc>
      </w:tr>
      <w:tr w:rsidR="002403C6" w:rsidTr="00701B42">
        <w:trPr>
          <w:trHeight w:val="124"/>
        </w:trPr>
        <w:tc>
          <w:tcPr>
            <w:tcW w:w="13315" w:type="dxa"/>
            <w:gridSpan w:val="6"/>
          </w:tcPr>
          <w:p w:rsidR="002403C6" w:rsidRPr="00BC7C52" w:rsidRDefault="002403C6" w:rsidP="002403C6">
            <w:pPr>
              <w:rPr>
                <w:b/>
              </w:rPr>
            </w:pPr>
            <w:r>
              <w:rPr>
                <w:b/>
              </w:rPr>
              <w:t>Elevii majori/tutorii legali</w:t>
            </w:r>
            <w:r w:rsidRPr="00BC7C52">
              <w:rPr>
                <w:b/>
              </w:rPr>
              <w:t xml:space="preserve"> vor depun</w:t>
            </w:r>
            <w:r>
              <w:rPr>
                <w:b/>
              </w:rPr>
              <w:t>e</w:t>
            </w:r>
            <w:r w:rsidRPr="00BC7C52">
              <w:rPr>
                <w:b/>
              </w:rPr>
              <w:t xml:space="preserve"> la secretariatul unității până cel târziu în data de 2</w:t>
            </w:r>
            <w:r w:rsidR="00701B42">
              <w:rPr>
                <w:b/>
              </w:rPr>
              <w:t>9</w:t>
            </w:r>
            <w:r w:rsidRPr="00BC7C52">
              <w:rPr>
                <w:b/>
              </w:rPr>
              <w:t>.08.202</w:t>
            </w:r>
            <w:r w:rsidR="00701B42">
              <w:rPr>
                <w:b/>
              </w:rPr>
              <w:t>5</w:t>
            </w:r>
            <w:r w:rsidRPr="00BC7C52">
              <w:rPr>
                <w:b/>
              </w:rPr>
              <w:t xml:space="preserve"> următoarele documente:</w:t>
            </w:r>
          </w:p>
          <w:p w:rsidR="002403C6" w:rsidRPr="00BC7C52" w:rsidRDefault="002403C6" w:rsidP="002403C6">
            <w:pPr>
              <w:rPr>
                <w:b/>
              </w:rPr>
            </w:pPr>
            <w:r w:rsidRPr="00BC7C52">
              <w:rPr>
                <w:b/>
              </w:rPr>
              <w:t>1.Cerere de înscriere la examenul de diferențe/admitere clasa a V-a</w:t>
            </w:r>
          </w:p>
          <w:p w:rsidR="002403C6" w:rsidRPr="00BC7C52" w:rsidRDefault="002403C6" w:rsidP="002403C6">
            <w:pPr>
              <w:rPr>
                <w:b/>
              </w:rPr>
            </w:pPr>
            <w:r w:rsidRPr="00BC7C52">
              <w:rPr>
                <w:b/>
              </w:rPr>
              <w:t>2. Copie buletin elev/părinți</w:t>
            </w:r>
          </w:p>
          <w:p w:rsidR="002403C6" w:rsidRPr="00BC7C52" w:rsidRDefault="002403C6" w:rsidP="002403C6">
            <w:pPr>
              <w:rPr>
                <w:b/>
              </w:rPr>
            </w:pPr>
            <w:r w:rsidRPr="00BC7C52">
              <w:rPr>
                <w:b/>
              </w:rPr>
              <w:t>3. Copie certificat de naștere elev</w:t>
            </w:r>
          </w:p>
          <w:p w:rsidR="002403C6" w:rsidRDefault="002403C6" w:rsidP="002403C6">
            <w:pPr>
              <w:rPr>
                <w:b/>
              </w:rPr>
            </w:pPr>
            <w:r w:rsidRPr="00BC7C52">
              <w:rPr>
                <w:b/>
              </w:rPr>
              <w:t>4. Copie foaie matricolă</w:t>
            </w:r>
          </w:p>
          <w:p w:rsidR="002403C6" w:rsidRDefault="002403C6" w:rsidP="002403C6">
            <w:r>
              <w:rPr>
                <w:b/>
              </w:rPr>
              <w:t xml:space="preserve">Elevii vor avea asupra lor materialele necesare desfășurării probelor excepție fiind probele de </w:t>
            </w:r>
            <w:r w:rsidRPr="00CB2125">
              <w:rPr>
                <w:b/>
                <w:i/>
              </w:rPr>
              <w:t xml:space="preserve">Modelaj </w:t>
            </w:r>
            <w:r>
              <w:rPr>
                <w:b/>
              </w:rPr>
              <w:t xml:space="preserve">și </w:t>
            </w:r>
            <w:r w:rsidRPr="00CB2125">
              <w:rPr>
                <w:b/>
                <w:i/>
              </w:rPr>
              <w:t>Studiul Formelor în Volum</w:t>
            </w:r>
            <w:r>
              <w:t xml:space="preserve"> discipline la care școala va asigura materialul și uneltele.</w:t>
            </w:r>
          </w:p>
          <w:p w:rsidR="002403C6" w:rsidRDefault="002403C6" w:rsidP="002403C6">
            <w:r>
              <w:t>Hârtia pentru proba de desen și culoare va avea următoarele dimensiuni:</w:t>
            </w:r>
          </w:p>
          <w:p w:rsidR="002403C6" w:rsidRDefault="002403C6" w:rsidP="002403C6">
            <w:r>
              <w:t>Gimnaziu -  A4</w:t>
            </w:r>
          </w:p>
          <w:p w:rsidR="002403C6" w:rsidRDefault="002403C6" w:rsidP="002403C6">
            <w:r>
              <w:t>Liceu – A2</w:t>
            </w:r>
          </w:p>
          <w:p w:rsidR="00701B42" w:rsidRPr="007D3B31" w:rsidRDefault="00701B42" w:rsidP="00701B42">
            <w:pPr>
              <w:pStyle w:val="Frspaiere"/>
              <w:rPr>
                <w:b/>
              </w:rPr>
            </w:pPr>
            <w:r>
              <w:rPr>
                <w:b/>
              </w:rPr>
              <w:t>Notă:</w:t>
            </w:r>
            <w:r>
              <w:rPr>
                <w:b/>
              </w:rPr>
              <w:t xml:space="preserve">   </w:t>
            </w:r>
            <w:r w:rsidRPr="007D3B31">
              <w:rPr>
                <w:b/>
              </w:rPr>
              <w:t>Clasele la care nu sunt disponibile locuri pentru transfer au depășit efectivul maxim de elevi</w:t>
            </w:r>
            <w:r>
              <w:rPr>
                <w:b/>
              </w:rPr>
              <w:t>/clasă</w:t>
            </w:r>
            <w:r w:rsidRPr="007D3B31">
              <w:rPr>
                <w:b/>
              </w:rPr>
              <w:t xml:space="preserve"> stabilit de legislația în vigoare.</w:t>
            </w:r>
          </w:p>
          <w:p w:rsidR="00701B42" w:rsidRPr="00701B42" w:rsidRDefault="00701B42" w:rsidP="00701B42">
            <w:pPr>
              <w:pStyle w:val="Frspaiere"/>
              <w:rPr>
                <w:b/>
              </w:rPr>
            </w:pPr>
            <w:r w:rsidRPr="007D3B31">
              <w:rPr>
                <w:b/>
              </w:rPr>
              <w:t>În cazul în care până la examenele de diferențe există elevi care se transferă de la liceul nostru la alte unități, numărul locurilor disponibile va fi suplimentat.</w:t>
            </w:r>
          </w:p>
        </w:tc>
      </w:tr>
    </w:tbl>
    <w:p w:rsidR="009502DA" w:rsidRDefault="009502DA" w:rsidP="007D3B31">
      <w:pPr>
        <w:pStyle w:val="Frspaiere"/>
        <w:rPr>
          <w:b/>
        </w:rPr>
      </w:pPr>
    </w:p>
    <w:p w:rsidR="009502DA" w:rsidRDefault="009502DA" w:rsidP="007D3B31">
      <w:pPr>
        <w:pStyle w:val="Frspaiere"/>
        <w:rPr>
          <w:b/>
        </w:rPr>
      </w:pPr>
    </w:p>
    <w:sectPr w:rsidR="009502DA" w:rsidSect="00701B42">
      <w:headerReference w:type="default" r:id="rId7"/>
      <w:pgSz w:w="15840" w:h="12240" w:orient="landscape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18E" w:rsidRDefault="0062018E" w:rsidP="00BC7C52">
      <w:pPr>
        <w:spacing w:after="0" w:line="240" w:lineRule="auto"/>
      </w:pPr>
      <w:r>
        <w:separator/>
      </w:r>
    </w:p>
  </w:endnote>
  <w:endnote w:type="continuationSeparator" w:id="0">
    <w:p w:rsidR="0062018E" w:rsidRDefault="0062018E" w:rsidP="00BC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18E" w:rsidRDefault="0062018E" w:rsidP="00BC7C52">
      <w:pPr>
        <w:spacing w:after="0" w:line="240" w:lineRule="auto"/>
      </w:pPr>
      <w:r>
        <w:separator/>
      </w:r>
    </w:p>
  </w:footnote>
  <w:footnote w:type="continuationSeparator" w:id="0">
    <w:p w:rsidR="0062018E" w:rsidRDefault="0062018E" w:rsidP="00BC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481" w:type="dxa"/>
      <w:tblInd w:w="-135" w:type="dxa"/>
      <w:tblLook w:val="01E0" w:firstRow="1" w:lastRow="1" w:firstColumn="1" w:lastColumn="1" w:noHBand="0" w:noVBand="0"/>
    </w:tblPr>
    <w:tblGrid>
      <w:gridCol w:w="6092"/>
      <w:gridCol w:w="7389"/>
    </w:tblGrid>
    <w:tr w:rsidR="007C0FF8" w:rsidRPr="007C0FF8" w:rsidTr="00A44419">
      <w:trPr>
        <w:trHeight w:val="889"/>
      </w:trPr>
      <w:tc>
        <w:tcPr>
          <w:tcW w:w="6092" w:type="dxa"/>
          <w:shd w:val="clear" w:color="auto" w:fill="auto"/>
        </w:tcPr>
        <w:p w:rsidR="007C0FF8" w:rsidRPr="007C0FF8" w:rsidRDefault="007C0FF8" w:rsidP="007C0FF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val="pt-BR"/>
            </w:rPr>
          </w:pPr>
        </w:p>
        <w:p w:rsidR="007C0FF8" w:rsidRPr="007C0FF8" w:rsidRDefault="007C0FF8" w:rsidP="007C0FF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 w:rsidRPr="007C0FF8">
            <w:rPr>
              <w:rFonts w:ascii="Arial" w:eastAsia="Times New Roman" w:hAnsi="Arial" w:cs="Arial"/>
              <w:sz w:val="16"/>
              <w:szCs w:val="16"/>
              <w:lang w:val="pt-BR"/>
            </w:rPr>
            <w:t xml:space="preserve">Liceul de Arte Vizuale </w:t>
          </w:r>
          <w:r w:rsidRPr="007C0FF8">
            <w:rPr>
              <w:rFonts w:ascii="Arial" w:eastAsia="Times New Roman" w:hAnsi="Arial" w:cs="Arial"/>
              <w:sz w:val="16"/>
              <w:szCs w:val="16"/>
              <w:lang w:val="en-US"/>
            </w:rPr>
            <w:t xml:space="preserve">„Romulus </w:t>
          </w:r>
          <w:proofErr w:type="spellStart"/>
          <w:r w:rsidRPr="007C0FF8">
            <w:rPr>
              <w:rFonts w:ascii="Arial" w:eastAsia="Times New Roman" w:hAnsi="Arial" w:cs="Arial"/>
              <w:sz w:val="16"/>
              <w:szCs w:val="16"/>
              <w:lang w:val="en-US"/>
            </w:rPr>
            <w:t>Ladea</w:t>
          </w:r>
          <w:proofErr w:type="spellEnd"/>
          <w:r w:rsidRPr="007C0FF8">
            <w:rPr>
              <w:rFonts w:ascii="Arial" w:eastAsia="Times New Roman" w:hAnsi="Arial" w:cs="Arial"/>
              <w:sz w:val="16"/>
              <w:szCs w:val="16"/>
              <w:lang w:val="en-US"/>
            </w:rPr>
            <w:t>”</w:t>
          </w:r>
        </w:p>
        <w:p w:rsidR="007C0FF8" w:rsidRPr="007C0FF8" w:rsidRDefault="007C0FF8" w:rsidP="007C0FF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val="pt-BR"/>
            </w:rPr>
          </w:pPr>
          <w:r w:rsidRPr="007C0FF8">
            <w:rPr>
              <w:rFonts w:ascii="Arial" w:eastAsia="Times New Roman" w:hAnsi="Arial" w:cs="Arial"/>
              <w:sz w:val="16"/>
              <w:szCs w:val="16"/>
              <w:lang w:val="pt-BR"/>
            </w:rPr>
            <w:t>Str. Dorobanţilor 56, 400117 Cluj-Napoca</w:t>
          </w:r>
        </w:p>
        <w:p w:rsidR="007C0FF8" w:rsidRPr="007C0FF8" w:rsidRDefault="007C0FF8" w:rsidP="007C0FF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proofErr w:type="gramStart"/>
          <w:r w:rsidRPr="007C0FF8">
            <w:rPr>
              <w:rFonts w:ascii="Arial" w:eastAsia="Times New Roman" w:hAnsi="Arial" w:cs="Arial"/>
              <w:sz w:val="16"/>
              <w:szCs w:val="16"/>
              <w:lang w:val="fr-FR"/>
            </w:rPr>
            <w:t>Tel./</w:t>
          </w:r>
          <w:proofErr w:type="gramEnd"/>
          <w:r w:rsidRPr="007C0FF8">
            <w:rPr>
              <w:rFonts w:ascii="Arial" w:eastAsia="Times New Roman" w:hAnsi="Arial" w:cs="Arial"/>
              <w:sz w:val="16"/>
              <w:szCs w:val="16"/>
              <w:lang w:val="fr-FR"/>
            </w:rPr>
            <w:t xml:space="preserve">Fax: </w:t>
          </w:r>
          <w:r w:rsidRPr="007C0FF8">
            <w:rPr>
              <w:rFonts w:ascii="Arial" w:eastAsia="Times New Roman" w:hAnsi="Arial" w:cs="Arial"/>
              <w:sz w:val="16"/>
              <w:szCs w:val="16"/>
              <w:lang w:val="en-US"/>
            </w:rPr>
            <w:t xml:space="preserve">0264-593006; Tel./fax: 0264-431449 </w:t>
          </w:r>
        </w:p>
        <w:p w:rsidR="007C0FF8" w:rsidRPr="007C0FF8" w:rsidRDefault="0062018E" w:rsidP="007C0FF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hyperlink r:id="rId1" w:history="1">
            <w:r w:rsidR="007C0FF8" w:rsidRPr="007C0FF8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t>liceulromulladea2023@gmail.com</w:t>
            </w:r>
          </w:hyperlink>
        </w:p>
        <w:p w:rsidR="007C0FF8" w:rsidRPr="007C0FF8" w:rsidRDefault="0062018E" w:rsidP="007C0FF8">
          <w:pPr>
            <w:spacing w:after="200" w:line="276" w:lineRule="auto"/>
            <w:rPr>
              <w:rFonts w:ascii="Arial" w:eastAsia="Calibri" w:hAnsi="Arial" w:cs="Arial"/>
              <w:sz w:val="20"/>
              <w:szCs w:val="20"/>
              <w:lang w:val="it-IT"/>
            </w:rPr>
          </w:pPr>
          <w:hyperlink r:id="rId2" w:history="1">
            <w:r w:rsidR="007C0FF8" w:rsidRPr="007C0FF8">
              <w:rPr>
                <w:rFonts w:ascii="Arial" w:eastAsia="Calibri" w:hAnsi="Arial" w:cs="Arial"/>
                <w:color w:val="0000FF"/>
                <w:sz w:val="16"/>
                <w:szCs w:val="16"/>
                <w:u w:val="single"/>
              </w:rPr>
              <w:t>www.arteplasticecj.ro</w:t>
            </w:r>
          </w:hyperlink>
          <w:r w:rsidR="007C0FF8" w:rsidRPr="007C0FF8">
            <w:rPr>
              <w:rFonts w:ascii="Arial" w:eastAsia="Calibri" w:hAnsi="Arial" w:cs="Arial"/>
              <w:sz w:val="20"/>
              <w:szCs w:val="20"/>
              <w:lang w:val="it-IT"/>
            </w:rPr>
            <w:t xml:space="preserve"> </w:t>
          </w:r>
        </w:p>
      </w:tc>
      <w:tc>
        <w:tcPr>
          <w:tcW w:w="7389" w:type="dxa"/>
        </w:tcPr>
        <w:p w:rsidR="007C0FF8" w:rsidRPr="007C0FF8" w:rsidRDefault="007C0FF8" w:rsidP="007C0FF8">
          <w:pPr>
            <w:keepNext/>
            <w:spacing w:after="0" w:line="240" w:lineRule="auto"/>
            <w:jc w:val="right"/>
            <w:outlineLvl w:val="0"/>
            <w:rPr>
              <w:rFonts w:ascii="Calibri" w:eastAsia="Times New Roman" w:hAnsi="Calibri" w:cs="Times New Roman"/>
              <w:b/>
              <w:noProof/>
              <w:sz w:val="28"/>
              <w:szCs w:val="20"/>
              <w:lang w:val="en-US"/>
            </w:rPr>
          </w:pPr>
          <w:r w:rsidRPr="007C0FF8">
            <w:rPr>
              <w:rFonts w:ascii="Calibri" w:eastAsia="Times New Roman" w:hAnsi="Calibri" w:cs="Times New Roman"/>
              <w:b/>
              <w:noProof/>
              <w:sz w:val="28"/>
              <w:szCs w:val="20"/>
              <w:lang w:eastAsia="ro-RO"/>
            </w:rPr>
            <w:drawing>
              <wp:inline distT="0" distB="0" distL="0" distR="0" wp14:anchorId="1EFB0624" wp14:editId="1F275265">
                <wp:extent cx="1174502" cy="588396"/>
                <wp:effectExtent l="0" t="0" r="6985" b="254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LAV_antet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3396" cy="61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C0FF8" w:rsidRDefault="007C0FF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391"/>
    <w:rsid w:val="00033D43"/>
    <w:rsid w:val="000B4E07"/>
    <w:rsid w:val="00192C43"/>
    <w:rsid w:val="002403C6"/>
    <w:rsid w:val="002D5B0A"/>
    <w:rsid w:val="00362928"/>
    <w:rsid w:val="0043274D"/>
    <w:rsid w:val="00467A16"/>
    <w:rsid w:val="0062018E"/>
    <w:rsid w:val="006970CE"/>
    <w:rsid w:val="00701B42"/>
    <w:rsid w:val="007C0FF8"/>
    <w:rsid w:val="007D3B31"/>
    <w:rsid w:val="009502DA"/>
    <w:rsid w:val="0097318F"/>
    <w:rsid w:val="00A44419"/>
    <w:rsid w:val="00AB0644"/>
    <w:rsid w:val="00B13E63"/>
    <w:rsid w:val="00BC7C52"/>
    <w:rsid w:val="00CB2125"/>
    <w:rsid w:val="00D01391"/>
    <w:rsid w:val="00D7486A"/>
    <w:rsid w:val="00E10E57"/>
    <w:rsid w:val="00F46091"/>
    <w:rsid w:val="00F9465B"/>
    <w:rsid w:val="00F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A4F35"/>
  <w15:chartTrackingRefBased/>
  <w15:docId w15:val="{2BE1364E-1DDF-4475-8EC4-C71CD2E9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7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C7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C7C5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BC7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C7C52"/>
    <w:rPr>
      <w:lang w:val="ro-RO"/>
    </w:rPr>
  </w:style>
  <w:style w:type="paragraph" w:styleId="Frspaiere">
    <w:name w:val="No Spacing"/>
    <w:uiPriority w:val="1"/>
    <w:qFormat/>
    <w:rsid w:val="007D3B31"/>
    <w:pPr>
      <w:spacing w:after="0" w:line="240" w:lineRule="auto"/>
    </w:pPr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50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02DA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arteplasticecj.ro" TargetMode="External"/><Relationship Id="rId1" Type="http://schemas.openxmlformats.org/officeDocument/2006/relationships/hyperlink" Target="mailto:liceulromulladea20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4836-5621-4898-9586-9925D7CF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2025-08-12T08:10:00Z</cp:lastPrinted>
  <dcterms:created xsi:type="dcterms:W3CDTF">2025-08-12T08:08:00Z</dcterms:created>
  <dcterms:modified xsi:type="dcterms:W3CDTF">2025-08-12T08:41:00Z</dcterms:modified>
</cp:coreProperties>
</file>